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hint="eastAsia"/>
          <w:b/>
          <w:sz w:val="48"/>
          <w:szCs w:val="48"/>
        </w:rPr>
      </w:pPr>
      <w:r>
        <w:rPr>
          <w:rFonts w:hint="eastAsia"/>
          <w:b/>
          <w:sz w:val="48"/>
          <w:szCs w:val="48"/>
        </w:rPr>
        <w:t>附件一   教职工查体注意事项</w:t>
      </w:r>
    </w:p>
    <w:p>
      <w:pPr>
        <w:spacing w:line="360" w:lineRule="auto"/>
        <w:ind w:firstLine="537" w:firstLineChars="192"/>
        <w:rPr>
          <w:rFonts w:hint="eastAsia"/>
          <w:sz w:val="28"/>
          <w:szCs w:val="28"/>
        </w:rPr>
      </w:pPr>
      <w:r>
        <w:rPr>
          <w:rFonts w:hint="eastAsia"/>
          <w:sz w:val="28"/>
          <w:szCs w:val="28"/>
        </w:rPr>
        <w:t>1、查体当日早晨空腹（为保证化验结果的准确，最好查体前一天晚10时后禁饮食，查体前3天在家正常饮食，不要去饭店吃饭）。</w:t>
      </w:r>
    </w:p>
    <w:p>
      <w:pPr>
        <w:spacing w:line="360" w:lineRule="auto"/>
        <w:ind w:firstLine="537" w:firstLineChars="192"/>
        <w:rPr>
          <w:rFonts w:hint="eastAsia"/>
          <w:sz w:val="28"/>
          <w:szCs w:val="28"/>
        </w:rPr>
      </w:pPr>
      <w:r>
        <w:rPr>
          <w:rFonts w:hint="eastAsia"/>
          <w:sz w:val="28"/>
          <w:szCs w:val="28"/>
        </w:rPr>
        <w:t xml:space="preserve">早晨抽血化验尽量在9:00之前进行，否则会影响检验结果。 </w:t>
      </w:r>
    </w:p>
    <w:p>
      <w:pPr>
        <w:spacing w:line="360" w:lineRule="auto"/>
        <w:ind w:firstLine="537" w:firstLineChars="192"/>
        <w:rPr>
          <w:rFonts w:hint="eastAsia"/>
          <w:sz w:val="28"/>
          <w:szCs w:val="28"/>
        </w:rPr>
      </w:pPr>
      <w:r>
        <w:rPr>
          <w:rFonts w:hint="eastAsia"/>
          <w:sz w:val="28"/>
          <w:szCs w:val="28"/>
        </w:rPr>
        <w:t>2、查体时，注意衣服穿着，宜穿简单易脱，没有装饰的衣服；不要戴项链、胸针等影响拍片结果的饰品。</w:t>
      </w:r>
    </w:p>
    <w:p>
      <w:pPr>
        <w:spacing w:line="360" w:lineRule="auto"/>
        <w:ind w:firstLine="537" w:firstLineChars="192"/>
        <w:rPr>
          <w:rFonts w:hint="eastAsia"/>
          <w:sz w:val="28"/>
          <w:szCs w:val="28"/>
        </w:rPr>
      </w:pPr>
      <w:r>
        <w:rPr>
          <w:rFonts w:hint="eastAsia"/>
          <w:sz w:val="28"/>
          <w:szCs w:val="28"/>
        </w:rPr>
        <w:t>3、查体结束后，医院会将每个职工的查体结果及时登录到我校信息系统，如需查询个人查体结果，请按学校通知的有关程序进入学校信息门户查询即可（不熟练的可向网络中心咨询）。在职职工的查体数据和结论，医院不再发放纸质报告。</w:t>
      </w:r>
    </w:p>
    <w:p>
      <w:pPr>
        <w:spacing w:line="360" w:lineRule="auto"/>
        <w:ind w:firstLine="537" w:firstLineChars="192"/>
        <w:rPr>
          <w:rFonts w:hint="eastAsia"/>
          <w:sz w:val="28"/>
          <w:szCs w:val="28"/>
        </w:rPr>
      </w:pPr>
      <w:r>
        <w:rPr>
          <w:rFonts w:hint="eastAsia"/>
          <w:sz w:val="28"/>
          <w:szCs w:val="28"/>
        </w:rPr>
        <w:t>查询步骤:打开校园网</w:t>
      </w:r>
      <w:r>
        <w:rPr>
          <w:rFonts w:hint="eastAsia" w:ascii="宋体" w:hAnsi="宋体"/>
          <w:sz w:val="28"/>
          <w:szCs w:val="28"/>
        </w:rPr>
        <w:t>→</w:t>
      </w:r>
      <w:r>
        <w:rPr>
          <w:rFonts w:hint="eastAsia"/>
          <w:sz w:val="28"/>
          <w:szCs w:val="28"/>
        </w:rPr>
        <w:t>信息门户</w:t>
      </w:r>
      <w:r>
        <w:rPr>
          <w:rFonts w:hint="eastAsia" w:ascii="宋体" w:hAnsi="宋体"/>
          <w:sz w:val="28"/>
          <w:szCs w:val="28"/>
        </w:rPr>
        <w:t>→</w:t>
      </w:r>
      <w:r>
        <w:rPr>
          <w:rFonts w:hint="eastAsia"/>
          <w:sz w:val="28"/>
          <w:szCs w:val="28"/>
        </w:rPr>
        <w:t>健康查询</w:t>
      </w:r>
      <w:r>
        <w:rPr>
          <w:rFonts w:hint="eastAsia" w:ascii="宋体" w:hAnsi="宋体"/>
          <w:sz w:val="28"/>
          <w:szCs w:val="28"/>
        </w:rPr>
        <w:t>→</w:t>
      </w:r>
      <w:r>
        <w:rPr>
          <w:rFonts w:hint="eastAsia"/>
          <w:sz w:val="28"/>
          <w:szCs w:val="28"/>
        </w:rPr>
        <w:t>曲师大教工体检结果查询</w:t>
      </w:r>
      <w:r>
        <w:rPr>
          <w:rFonts w:hint="eastAsia" w:ascii="宋体" w:hAnsi="宋体"/>
          <w:sz w:val="28"/>
          <w:szCs w:val="28"/>
        </w:rPr>
        <w:t>→</w:t>
      </w:r>
      <w:r>
        <w:rPr>
          <w:rFonts w:hint="eastAsia"/>
          <w:sz w:val="28"/>
          <w:szCs w:val="28"/>
        </w:rPr>
        <w:t>输入职工编号和查询密码(查询密码见验血条,注意保存牢记)</w:t>
      </w:r>
    </w:p>
    <w:p>
      <w:pPr>
        <w:spacing w:line="360" w:lineRule="auto"/>
        <w:ind w:firstLine="537" w:firstLineChars="192"/>
        <w:rPr>
          <w:rFonts w:hint="eastAsia"/>
          <w:sz w:val="28"/>
          <w:szCs w:val="28"/>
        </w:rPr>
      </w:pPr>
      <w:r>
        <w:rPr>
          <w:rFonts w:hint="eastAsia"/>
          <w:sz w:val="28"/>
          <w:szCs w:val="28"/>
        </w:rPr>
        <w:t>4、查体时，请各位老师严格按照通知规定的项目进行，不要强行要求医务人员加查项目，以免影响查体进度，更不要让医务人员为难。</w:t>
      </w:r>
    </w:p>
    <w:p>
      <w:pPr>
        <w:spacing w:line="360" w:lineRule="auto"/>
        <w:ind w:firstLine="537" w:firstLineChars="192"/>
        <w:rPr>
          <w:rFonts w:hint="eastAsia"/>
          <w:sz w:val="28"/>
          <w:szCs w:val="28"/>
        </w:rPr>
      </w:pPr>
      <w:r>
        <w:rPr>
          <w:rFonts w:hint="eastAsia"/>
          <w:sz w:val="28"/>
          <w:szCs w:val="28"/>
        </w:rPr>
        <w:t>5、由于时间紧迫，不安排集中补查，请各单位通知到每一位职工，按规定时间来校医院查体。确实因事耽误查体的，可以在方便的时间凭单位证明信和有效证件到校医院防疫科预约补查。</w:t>
      </w:r>
    </w:p>
    <w:p>
      <w:pPr>
        <w:spacing w:line="360" w:lineRule="auto"/>
        <w:ind w:firstLine="280" w:firstLineChars="100"/>
        <w:rPr>
          <w:rFonts w:hint="eastAsia"/>
          <w:sz w:val="28"/>
          <w:szCs w:val="28"/>
        </w:rPr>
      </w:pPr>
      <w:r>
        <w:rPr>
          <w:rFonts w:hint="eastAsia"/>
          <w:sz w:val="28"/>
          <w:szCs w:val="28"/>
        </w:rPr>
        <w:t xml:space="preserve">                                     校医院   </w:t>
      </w:r>
    </w:p>
    <w:p>
      <w:pPr>
        <w:spacing w:line="360" w:lineRule="auto"/>
        <w:ind w:firstLine="280" w:firstLineChars="100"/>
        <w:rPr>
          <w:rFonts w:hint="eastAsia"/>
          <w:sz w:val="28"/>
          <w:szCs w:val="28"/>
          <w:lang w:eastAsia="zh-CN"/>
        </w:rPr>
      </w:pPr>
      <w:r>
        <w:rPr>
          <w:rFonts w:hint="eastAsia"/>
          <w:sz w:val="28"/>
          <w:szCs w:val="28"/>
        </w:rPr>
        <w:t xml:space="preserve">                                  201</w:t>
      </w:r>
      <w:r>
        <w:rPr>
          <w:rFonts w:hint="eastAsia"/>
          <w:sz w:val="28"/>
          <w:szCs w:val="28"/>
          <w:lang w:val="en-US" w:eastAsia="zh-CN"/>
        </w:rPr>
        <w:t>9</w:t>
      </w:r>
      <w:r>
        <w:rPr>
          <w:rFonts w:hint="eastAsia"/>
          <w:sz w:val="28"/>
          <w:szCs w:val="28"/>
        </w:rPr>
        <w:t>年</w:t>
      </w:r>
      <w:r>
        <w:rPr>
          <w:rFonts w:hint="eastAsia"/>
          <w:sz w:val="28"/>
          <w:szCs w:val="28"/>
          <w:lang w:val="en-US" w:eastAsia="zh-CN"/>
        </w:rPr>
        <w:t>6</w:t>
      </w:r>
      <w:r>
        <w:rPr>
          <w:rFonts w:hint="eastAsia"/>
          <w:sz w:val="28"/>
          <w:szCs w:val="28"/>
        </w:rPr>
        <w:t>月</w:t>
      </w:r>
      <w:r>
        <w:rPr>
          <w:rFonts w:hint="eastAsia"/>
          <w:sz w:val="28"/>
          <w:szCs w:val="28"/>
          <w:lang w:val="en-US" w:eastAsia="zh-CN"/>
        </w:rPr>
        <w:t>11</w:t>
      </w:r>
      <w:bookmarkStart w:id="0" w:name="_GoBack"/>
      <w:bookmarkEnd w:id="0"/>
      <w:r>
        <w:rPr>
          <w:rFonts w:hint="eastAsia"/>
          <w:sz w:val="28"/>
          <w:szCs w:val="28"/>
        </w:rPr>
        <w:t>日</w:t>
      </w:r>
    </w:p>
    <w:p/>
    <w:sectPr>
      <w:headerReference r:id="rId5" w:type="first"/>
      <w:footerReference r:id="rId8" w:type="first"/>
      <w:headerReference r:id="rId3" w:type="default"/>
      <w:footerReference r:id="rId6" w:type="default"/>
      <w:headerReference r:id="rId4" w:type="even"/>
      <w:footerReference r:id="rId7" w:type="even"/>
      <w:pgSz w:w="11906" w:h="16838"/>
      <w:pgMar w:top="1474" w:right="1701" w:bottom="136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5135EB"/>
    <w:rsid w:val="58B6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2019-06-11T00:26:54Z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